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DC" w:rsidRPr="0035467F" w:rsidRDefault="00D96AE7" w:rsidP="009316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72245" cy="6414392"/>
            <wp:effectExtent l="0" t="0" r="0" b="5715"/>
            <wp:docPr id="2" name="Рисунок 2" descr="C:\Users\Татьяна\Desktop\Титульник сканы\5-9 би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Титульник сканы\5-9 био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41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7F" w:rsidRDefault="00A4078C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 w:rsidR="005E09DA">
        <w:rPr>
          <w:rFonts w:ascii="Times New Roman" w:hAnsi="Times New Roman" w:cs="Times New Roman"/>
          <w:sz w:val="24"/>
          <w:szCs w:val="24"/>
        </w:rPr>
        <w:t>амма по предмету «Биология</w:t>
      </w:r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 w:rsidR="005E09DA">
        <w:rPr>
          <w:rFonts w:ascii="Times New Roman" w:hAnsi="Times New Roman" w:cs="Times New Roman"/>
          <w:sz w:val="24"/>
          <w:szCs w:val="24"/>
        </w:rPr>
        <w:t>-</w:t>
      </w:r>
      <w:r w:rsidR="00847CD8">
        <w:rPr>
          <w:rFonts w:ascii="Times New Roman" w:hAnsi="Times New Roman" w:cs="Times New Roman"/>
          <w:sz w:val="24"/>
          <w:szCs w:val="24"/>
        </w:rPr>
        <w:t>9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 w:rsidR="00E2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47CD8" w:rsidRPr="00847CD8" w:rsidRDefault="00847CD8" w:rsidP="00847C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7CD8">
        <w:rPr>
          <w:rFonts w:ascii="Times New Roman" w:hAnsi="Times New Roman"/>
          <w:b/>
          <w:sz w:val="24"/>
          <w:szCs w:val="24"/>
          <w:u w:val="single"/>
        </w:rPr>
        <w:t xml:space="preserve">Цели и задачи программы: </w:t>
      </w:r>
    </w:p>
    <w:p w:rsidR="009C53A0" w:rsidRDefault="00847CD8" w:rsidP="00847CD8">
      <w:pPr>
        <w:pStyle w:val="a5"/>
        <w:rPr>
          <w:rFonts w:ascii="Times New Roman" w:hAnsi="Times New Roman"/>
          <w:sz w:val="24"/>
          <w:szCs w:val="24"/>
        </w:rPr>
      </w:pPr>
      <w:r w:rsidRPr="00847CD8">
        <w:rPr>
          <w:rFonts w:ascii="Times New Roman" w:hAnsi="Times New Roman"/>
          <w:sz w:val="24"/>
          <w:szCs w:val="24"/>
        </w:rPr>
        <w:t xml:space="preserve">1) формирование системы научных знаний о живой природе, закономерностях её развития исторически быстром сокращении биологического разнообразия в биосфере в результате деятельности человека, для развития современных </w:t>
      </w:r>
      <w:proofErr w:type="gramStart"/>
      <w:r w:rsidRPr="00847CD8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847CD8">
        <w:rPr>
          <w:rFonts w:ascii="Times New Roman" w:hAnsi="Times New Roman"/>
          <w:sz w:val="24"/>
          <w:szCs w:val="24"/>
        </w:rPr>
        <w:t xml:space="preserve"> представлений о картине мира; </w:t>
      </w:r>
    </w:p>
    <w:p w:rsidR="009C53A0" w:rsidRDefault="00847CD8" w:rsidP="00847CD8">
      <w:pPr>
        <w:pStyle w:val="a5"/>
        <w:rPr>
          <w:rFonts w:ascii="Times New Roman" w:hAnsi="Times New Roman"/>
          <w:sz w:val="24"/>
          <w:szCs w:val="24"/>
        </w:rPr>
      </w:pPr>
      <w:r w:rsidRPr="00847CD8">
        <w:rPr>
          <w:rFonts w:ascii="Times New Roman" w:hAnsi="Times New Roman"/>
          <w:sz w:val="24"/>
          <w:szCs w:val="24"/>
        </w:rP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847CD8">
        <w:rPr>
          <w:rFonts w:ascii="Times New Roman" w:hAnsi="Times New Roman"/>
          <w:sz w:val="24"/>
          <w:szCs w:val="24"/>
        </w:rPr>
        <w:t>экосистемной</w:t>
      </w:r>
      <w:proofErr w:type="spellEnd"/>
      <w:r w:rsidRPr="00847CD8">
        <w:rPr>
          <w:rFonts w:ascii="Times New Roman" w:hAnsi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 </w:t>
      </w:r>
    </w:p>
    <w:p w:rsidR="009C53A0" w:rsidRDefault="00847CD8" w:rsidP="00847CD8">
      <w:pPr>
        <w:pStyle w:val="a5"/>
        <w:rPr>
          <w:rFonts w:ascii="Times New Roman" w:hAnsi="Times New Roman"/>
          <w:sz w:val="24"/>
          <w:szCs w:val="24"/>
        </w:rPr>
      </w:pPr>
      <w:r w:rsidRPr="00847CD8">
        <w:rPr>
          <w:rFonts w:ascii="Times New Roman" w:hAnsi="Times New Roman"/>
          <w:sz w:val="24"/>
          <w:szCs w:val="24"/>
        </w:rPr>
        <w:t xml:space="preserve"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9C53A0" w:rsidRDefault="00847CD8" w:rsidP="00847CD8">
      <w:pPr>
        <w:pStyle w:val="a5"/>
        <w:rPr>
          <w:rFonts w:ascii="Times New Roman" w:hAnsi="Times New Roman"/>
          <w:sz w:val="24"/>
          <w:szCs w:val="24"/>
        </w:rPr>
      </w:pPr>
      <w:r w:rsidRPr="00847CD8">
        <w:rPr>
          <w:rFonts w:ascii="Times New Roman" w:hAnsi="Times New Roman"/>
          <w:sz w:val="24"/>
          <w:szCs w:val="24"/>
        </w:rPr>
        <w:t xml:space="preserve"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 </w:t>
      </w:r>
    </w:p>
    <w:p w:rsidR="009C53A0" w:rsidRDefault="00847CD8" w:rsidP="00847CD8">
      <w:pPr>
        <w:pStyle w:val="a5"/>
        <w:rPr>
          <w:rFonts w:ascii="Times New Roman" w:hAnsi="Times New Roman"/>
          <w:sz w:val="24"/>
          <w:szCs w:val="24"/>
        </w:rPr>
      </w:pPr>
      <w:r w:rsidRPr="00847CD8">
        <w:rPr>
          <w:rFonts w:ascii="Times New Roman" w:hAnsi="Times New Roman"/>
          <w:sz w:val="24"/>
          <w:szCs w:val="24"/>
        </w:rPr>
        <w:t>5) формирование представлений о значении биологических наук в решении проблем необходимости рационального природопользования</w:t>
      </w:r>
      <w:r w:rsidR="009C53A0">
        <w:rPr>
          <w:rFonts w:ascii="Times New Roman" w:hAnsi="Times New Roman"/>
          <w:sz w:val="24"/>
          <w:szCs w:val="24"/>
        </w:rPr>
        <w:t xml:space="preserve">, </w:t>
      </w:r>
      <w:r w:rsidRPr="00847CD8">
        <w:rPr>
          <w:rFonts w:ascii="Times New Roman" w:hAnsi="Times New Roman"/>
          <w:sz w:val="24"/>
          <w:szCs w:val="24"/>
        </w:rPr>
        <w:t xml:space="preserve"> защиты здоровья людей в условиях быстрого изменения экологического качества окружающей среды; </w:t>
      </w:r>
    </w:p>
    <w:p w:rsidR="00847CD8" w:rsidRDefault="00847CD8" w:rsidP="009C53A0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847CD8">
        <w:rPr>
          <w:rFonts w:ascii="Times New Roman" w:hAnsi="Times New Roman"/>
          <w:sz w:val="24"/>
          <w:szCs w:val="24"/>
        </w:rPr>
        <w:t>6) освоение приёмов оказания первой помощи, рациональной организации труда и отдыха, выращивания и размножения культурных растений и до</w:t>
      </w:r>
      <w:r w:rsidR="009C53A0">
        <w:rPr>
          <w:rFonts w:ascii="Times New Roman" w:hAnsi="Times New Roman"/>
          <w:sz w:val="24"/>
          <w:szCs w:val="24"/>
        </w:rPr>
        <w:t>машних животных, ухода за ними.</w:t>
      </w:r>
    </w:p>
    <w:p w:rsidR="00847CD8" w:rsidRPr="00CF283E" w:rsidRDefault="00847CD8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154E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 w:rsidR="0063549C">
        <w:rPr>
          <w:rFonts w:ascii="Times New Roman" w:hAnsi="Times New Roman"/>
          <w:b/>
          <w:snapToGrid w:val="0"/>
          <w:sz w:val="24"/>
          <w:szCs w:val="24"/>
        </w:rPr>
        <w:t xml:space="preserve"> «БИОЛОГ</w:t>
      </w:r>
      <w:r>
        <w:rPr>
          <w:rFonts w:ascii="Times New Roman" w:hAnsi="Times New Roman"/>
          <w:b/>
          <w:snapToGrid w:val="0"/>
          <w:sz w:val="24"/>
          <w:szCs w:val="24"/>
        </w:rPr>
        <w:t>ИЯ»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гуманистических, </w:t>
      </w:r>
      <w:r w:rsidRPr="005041B2">
        <w:rPr>
          <w:rStyle w:val="dash041e005f0431005f044b005f0447005f043d005f044b005f0439005f005fchar1char1"/>
        </w:rPr>
        <w:lastRenderedPageBreak/>
        <w:t>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041B2">
        <w:rPr>
          <w:rStyle w:val="dash041e005f0431005f044b005f0447005f043d005f044b005f0439005f005fchar1char1"/>
        </w:rPr>
        <w:t>потребительстве</w:t>
      </w:r>
      <w:proofErr w:type="spellEnd"/>
      <w:r w:rsidRPr="005041B2">
        <w:rPr>
          <w:rStyle w:val="dash041e005f0431005f044b005f0447005f043d005f044b005f0439005f005fchar1char1"/>
        </w:rPr>
        <w:t xml:space="preserve">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4.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041B2">
        <w:rPr>
          <w:rStyle w:val="dash041e005f0431005f044b005f0447005f043d005f044b005f0439005f005fchar1char1"/>
        </w:rPr>
        <w:t>конвенционирования</w:t>
      </w:r>
      <w:proofErr w:type="spellEnd"/>
      <w:r w:rsidRPr="005041B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lastRenderedPageBreak/>
        <w:t xml:space="preserve">7.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 xml:space="preserve">9.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</w:t>
      </w:r>
      <w:r w:rsidRPr="00AD5C1C">
        <w:rPr>
          <w:rFonts w:ascii="Times New Roman" w:hAnsi="Times New Roman"/>
          <w:sz w:val="24"/>
          <w:szCs w:val="24"/>
        </w:rPr>
        <w:lastRenderedPageBreak/>
        <w:t>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5C1C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AD5C1C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выявлять и называть причины события, явления, в том числе возможные / наиболее вероятные причины, возможные </w:t>
      </w:r>
      <w:r w:rsidRPr="00AD5C1C">
        <w:rPr>
          <w:rFonts w:ascii="Times New Roman" w:hAnsi="Times New Roman"/>
          <w:sz w:val="24"/>
          <w:szCs w:val="24"/>
        </w:rPr>
        <w:lastRenderedPageBreak/>
        <w:t>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D5C1C">
        <w:rPr>
          <w:rFonts w:ascii="Times New Roman" w:hAnsi="Times New Roman"/>
          <w:sz w:val="24"/>
          <w:szCs w:val="24"/>
        </w:rPr>
        <w:t>non-fiction</w:t>
      </w:r>
      <w:proofErr w:type="spellEnd"/>
      <w:r w:rsidRPr="00AD5C1C">
        <w:rPr>
          <w:rFonts w:ascii="Times New Roman" w:hAnsi="Times New Roman"/>
          <w:sz w:val="24"/>
          <w:szCs w:val="24"/>
        </w:rPr>
        <w:t>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AD5C1C" w:rsidRDefault="00AD5C1C" w:rsidP="00AD5C1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</w:t>
      </w:r>
      <w:r w:rsidRPr="00AD5C1C">
        <w:rPr>
          <w:rFonts w:ascii="Times New Roman" w:hAnsi="Times New Roman"/>
          <w:sz w:val="24"/>
          <w:szCs w:val="24"/>
        </w:rPr>
        <w:lastRenderedPageBreak/>
        <w:t>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Pr="00AD5C1C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041B2" w:rsidRDefault="005041B2" w:rsidP="00AD5C1C">
      <w:pPr>
        <w:spacing w:after="0" w:line="240" w:lineRule="auto"/>
        <w:rPr>
          <w:sz w:val="24"/>
          <w:szCs w:val="24"/>
        </w:rPr>
      </w:pP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 результате изучения курса биологии в основной школе: 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Выпускник </w:t>
      </w: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научится </w:t>
      </w:r>
      <w:r w:rsidRPr="00B3433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пользоваться научными методами для распознания биологических проблем; </w:t>
      </w: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давать научное объяснение биологическим фактам, процессам, явлениям, закономерностям, их роли в жизни организмов и человека; проводить наблюдения за </w:t>
      </w: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Выпускник</w:t>
      </w: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овладеет</w:t>
      </w: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B3433D" w:rsidRPr="00B3433D" w:rsidRDefault="00B3433D" w:rsidP="00F61AD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осознанно использовать знания основных правил поведения в природе и основ здорового образа жизни в быту;</w:t>
      </w:r>
    </w:p>
    <w:p w:rsidR="00B3433D" w:rsidRPr="00B3433D" w:rsidRDefault="00B3433D" w:rsidP="00F61AD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B3433D" w:rsidRPr="00B3433D" w:rsidRDefault="00B3433D" w:rsidP="00F61AD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B3433D" w:rsidRPr="00B3433D" w:rsidRDefault="00B3433D" w:rsidP="00F61AD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B3433D" w:rsidRPr="00B3433D" w:rsidRDefault="00B3433D" w:rsidP="00F61ADC">
      <w:pPr>
        <w:tabs>
          <w:tab w:val="center" w:pos="49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Живые организмы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аргументировать, приводить доказательства различий растений, животных, грибов и бактерий;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раскрывать роль биологии в практической деятельности людей; роль различных организмов в жизни человека;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выявлять примеры и раскрывать сущность приспособленности организмов к среде обитания;</w:t>
      </w:r>
    </w:p>
    <w:p w:rsidR="00B3433D" w:rsidRPr="00B3433D" w:rsidRDefault="00B3433D" w:rsidP="00F61ADC">
      <w:pPr>
        <w:widowControl w:val="0"/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различатьпо</w:t>
      </w:r>
      <w:proofErr w:type="spellEnd"/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знать и аргументировать основные правила поведения в природе;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оценивать последствия деятельности человека в природе;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B3433D" w:rsidRPr="00B3433D" w:rsidRDefault="00B3433D" w:rsidP="00F61ADC">
      <w:pPr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знать и соблюдать правила работы в кабинете биологии.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B3433D" w:rsidRPr="00B3433D" w:rsidRDefault="00B3433D" w:rsidP="00F61ADC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Человек и его здоровье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аргументировать, приводить доказательства взаимосвязи человека и окружающей среды, родства человека с животными;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аргументировать, приводить доказательства отличий человека от животных;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оценивать влияние факторов риска на здоровье человека;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и использовать приемы оказания первой помощи;</w:t>
      </w:r>
    </w:p>
    <w:p w:rsidR="00B3433D" w:rsidRPr="00B3433D" w:rsidRDefault="00B3433D" w:rsidP="00F61AD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знать и соблюдать правила работы в кабинете биологии.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B3433D" w:rsidRPr="00B3433D" w:rsidRDefault="00B3433D" w:rsidP="00F61AD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биологические закономерности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аргументировать, приводить доказательства необходимости защиты окружающей среды;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аргументировать, приводить доказательства зависимости здоровья человека от состояния окружающей среды;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взаимосвязи между особенностями строения и функциями органов и систем органов;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агроценозах</w:t>
      </w:r>
      <w:proofErr w:type="spellEnd"/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B3433D" w:rsidRPr="00B3433D" w:rsidRDefault="00B3433D" w:rsidP="00F61ADC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знать и соблюдать правила работы в кабинете биологии.</w:t>
      </w:r>
    </w:p>
    <w:p w:rsidR="00B3433D" w:rsidRPr="00B3433D" w:rsidRDefault="00B3433D" w:rsidP="00F6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получит возможность научиться:</w:t>
      </w:r>
    </w:p>
    <w:p w:rsidR="00B3433D" w:rsidRPr="00B3433D" w:rsidRDefault="00B3433D" w:rsidP="00F61AD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B3433D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;</w:t>
      </w:r>
    </w:p>
    <w:p w:rsidR="00B3433D" w:rsidRPr="00B3433D" w:rsidRDefault="00B3433D" w:rsidP="00F61AD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B3433D" w:rsidRPr="00B3433D" w:rsidRDefault="00B3433D" w:rsidP="00F61AD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B3433D" w:rsidRPr="00B3433D" w:rsidRDefault="00B3433D" w:rsidP="00F61AD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B3433D" w:rsidRPr="00B3433D" w:rsidRDefault="00B3433D" w:rsidP="00F61AD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B3433D" w:rsidRPr="00B3433D" w:rsidRDefault="00B3433D" w:rsidP="00F61AD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343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F54D87" w:rsidRDefault="00F54D87" w:rsidP="00EE04B6">
      <w:pPr>
        <w:spacing w:after="0" w:line="240" w:lineRule="auto"/>
        <w:rPr>
          <w:sz w:val="24"/>
          <w:szCs w:val="24"/>
        </w:rPr>
      </w:pPr>
    </w:p>
    <w:p w:rsidR="00F54D87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Содер</w:t>
      </w:r>
      <w:r w:rsidR="00F61ADC">
        <w:rPr>
          <w:rFonts w:ascii="Times New Roman" w:hAnsi="Times New Roman" w:cs="Times New Roman"/>
          <w:b/>
          <w:sz w:val="24"/>
          <w:szCs w:val="24"/>
        </w:rPr>
        <w:t>жание учебного предмета «Биолог</w:t>
      </w:r>
      <w:r w:rsidRPr="00D25EA1">
        <w:rPr>
          <w:rFonts w:ascii="Times New Roman" w:hAnsi="Times New Roman" w:cs="Times New Roman"/>
          <w:b/>
          <w:sz w:val="24"/>
          <w:szCs w:val="24"/>
        </w:rPr>
        <w:t>ия»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0" w:name="page3"/>
      <w:bookmarkEnd w:id="0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научно аргументировать полученные выводы.</w:t>
      </w:r>
      <w:proofErr w:type="gramEnd"/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связях с предметами: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bookmarkStart w:id="1" w:name="page15"/>
      <w:bookmarkStart w:id="2" w:name="page25"/>
      <w:bookmarkEnd w:id="1"/>
      <w:bookmarkEnd w:id="2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End"/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Живые организмы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Биология – наука о живых организмах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Свойства живых организмов (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структурированность, целостность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обмен веществ, движение, размножение, развитие, раздражимость, приспособленность,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наследственность и изменчивость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) их проявление у растений, животных, грибов и бактерий.</w:t>
      </w:r>
      <w:proofErr w:type="gramEnd"/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Клеточное строение организмов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Клетка – основа строения и жизнедеятельности организмов.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История изучения клетки. Методы изучения клетки.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Ткани организмов.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Многообразие организмов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Среды жизни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Среда обитания. Факторы 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Растительный и животный мир родного края.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Царство Растения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Органы цветкового растения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Семя.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Строение семени. Корень. Зоны корня. Виды корней. Корневые системы. Значение корня. Видоизменения корней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Микроскопическое строение растений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B33C91" w:rsidRPr="00B33C91" w:rsidRDefault="00B33C91" w:rsidP="00B33C91">
      <w:pPr>
        <w:tabs>
          <w:tab w:val="num" w:pos="851"/>
          <w:tab w:val="left" w:pos="116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Жизнедеятельность цветковых растений</w:t>
      </w:r>
    </w:p>
    <w:p w:rsidR="00B33C91" w:rsidRPr="00B33C91" w:rsidRDefault="00B33C91" w:rsidP="00B33C91">
      <w:pPr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B33C9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Движения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Рост, развитие и размножение растений. Половое размножение растений. </w:t>
      </w:r>
      <w:r w:rsidRPr="00B33C9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Оплодотворение у цветковых растений.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Многообразие растений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B33C91" w:rsidRPr="00B33C91" w:rsidRDefault="00B33C91" w:rsidP="00B33C91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Царство Бактерии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Бактерии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,и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х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строение и жизнедеятельность. Роль бактерий в природе, жизни человека. Меры профилактики заболеваний, вызываемых бактериями.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Значение работ Р. Коха и Л. Пастера.</w:t>
      </w:r>
    </w:p>
    <w:p w:rsidR="00B33C91" w:rsidRPr="00B33C91" w:rsidRDefault="00B33C91" w:rsidP="00B33C91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Царство Грибы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Отличительные особенности грибов.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Многообразие грибов.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B33C91" w:rsidRPr="00B33C91" w:rsidRDefault="00B33C91" w:rsidP="00B33C91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Царство Животные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Общее знакомство с животными. Животные ткани, органы и системы органов животных.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Организм животного как биосистема.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Одноклеточные животные, или Простейшие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характеристика простейших.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Происхождение простейших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Тип </w:t>
      </w:r>
      <w:proofErr w:type="gramStart"/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Кишечнополостные</w:t>
      </w:r>
      <w:proofErr w:type="gramEnd"/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Многоклеточные животные.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характеристика типа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Кишечнополостные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Регенерация.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Происхождение </w:t>
      </w:r>
      <w:proofErr w:type="gramStart"/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кишечнополостных</w:t>
      </w:r>
      <w:proofErr w:type="gramEnd"/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Значение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кишечнополостных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природе и жизни человека.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Типы червей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Происхождение червей. </w:t>
      </w:r>
    </w:p>
    <w:p w:rsidR="00B33C91" w:rsidRPr="00B33C91" w:rsidRDefault="00B33C91" w:rsidP="00B33C91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Тип Моллюски</w:t>
      </w:r>
    </w:p>
    <w:p w:rsidR="00B33C91" w:rsidRPr="00B33C91" w:rsidRDefault="00B33C91" w:rsidP="00B33C91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характеристика типа Моллюски. Многообразие моллюсков.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Происхождение моллюсков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их значение в природе и жизни человека.</w:t>
      </w:r>
    </w:p>
    <w:p w:rsidR="00B33C91" w:rsidRPr="00B33C91" w:rsidRDefault="00B33C91" w:rsidP="00B33C91">
      <w:pPr>
        <w:tabs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Тип Членистоногие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Общая характеристика типа Членистоногие. Среды жизни.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Происхождение членистоногих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. Охрана членистоногих.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Класс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Ракообразные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Особенности строения и жизнедеятельности ракообразных, их значение в природе и жизни человека.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Класс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Паукообразные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. Особенности строения и жизнедеятельности паукообразных, их значение в природе и жизни человека.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Клещи – переносчики возбудителей заболеваний животных и человека. Меры профилактики.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Класс Насекомые. Особенности строения и жизнедеятельности насекомых. Поведение насекомых, 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инстинкты.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Значение насекомых в природе и сельскохозяйственной деятельности человека. Насекомые – вредители.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Меры по сокращению численности насекомых-вредителей. Насекомые, снижающие численность вредителей растений.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B33C91" w:rsidRPr="00B33C91" w:rsidRDefault="00B33C91" w:rsidP="00B33C91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Тип Хордовые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Общая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характеристика типа Хордовых. Подтип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Бесчерепные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Происхождение земноводных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. Многообразие современных земноводных и их охрана. Значение земноводных в природе и жизни человека.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Класс Пресмыкающиеся. Общая характеристика класса Пресмыкающиеся. Места обитания, особенности</w:t>
      </w:r>
      <w:bookmarkStart w:id="3" w:name="page11"/>
      <w:bookmarkEnd w:id="3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внешнего и внутреннего строения пресмыкающихся. Размножение пресмыкающихся.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Происхождение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многообразие древних пресмыкающихся. Значение пресмыкающихся в природе и жизни человека.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Сезонные явления в жизни птиц. Экологические группы птиц.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Происхождение птиц. Значение птиц в природе и жизни человека. Охрана птиц. Птицеводство.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Домашние птицы, приемы выращивания и ухода за птицами.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рассудочное поведение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Многообразие птиц и млекопитающих родного края.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Человек и его здоровье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Введение в науки о человеке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360" w:firstLine="34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Общие свойства организма человека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Нейрогуморальная регуляция функций организма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Регуляция функций организма, способы регуляции. Механизмы регуляции функций.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B33C9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Особенности развития головного мозга человека и его функциональная асимметрия.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Нарушения деятельности нервной системы и их предупреждение.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B33C9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эпифиз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, щитовидная железа, надпочечники. Железы смешанной секреции: </w:t>
      </w:r>
      <w:proofErr w:type="gramStart"/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поджелудочная</w:t>
      </w:r>
      <w:proofErr w:type="gramEnd"/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половые железы. Регуляция функций эндокринных желез. </w:t>
      </w:r>
    </w:p>
    <w:p w:rsidR="00B33C91" w:rsidRPr="00B33C91" w:rsidRDefault="00B33C91" w:rsidP="00B33C91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Опора и движение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прямохождением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Кровь и кровообращение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Функции крови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илимфы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Поддержание постоянства внутренней среды.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Гомеостаз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Значение работ Л. Пастера и И.И. Мечникова в области иммунитета.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Движение лимфы по сосудам.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Гигиена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сердечно-сосудистой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системы. Профилактика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сердечно-сосудистых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заболеваний. Виды кровотечений, приемы оказания первой помощи при кровотечениях.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Дыхание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Дыхательная система: строение и функции.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Этапы дыхания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Легочные объемы. Газообмен в легких и тканях. Регуляция дыхания. Гигиена дыхания. Вред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табакокурения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B33C91" w:rsidRPr="00B33C91" w:rsidRDefault="00B33C91" w:rsidP="00B33C91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Пищеварение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Питание.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Пищеварение.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</w:t>
      </w:r>
    </w:p>
    <w:p w:rsidR="00B33C91" w:rsidRPr="00B33C91" w:rsidRDefault="00B33C91" w:rsidP="00B33C91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Обмен веществ и энергии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Поддержание температуры тела.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Терморегуляция при разных условиях среды.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Выделение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Размножение и развитие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Половая система: строение и функции. Оплодотворение и внутриутробное развитие.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Роды.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4" w:name="page17"/>
      <w:bookmarkEnd w:id="4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передающиеся половым путем и их профилактика. ВИЧ, профилактика СПИДа.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Сенсорные системы (анализаторы)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Высшая нервная деятельность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Высшая нервная деятельность человека,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работы И. М. Сеченова, И. П. Павлова, А. А. Ухтомского и П. К. Анохина.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Значение интеллектуальных, творческих и эстетических потребностей.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Роль обучения и воспитания в развитии психики и поведения человека.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Здоровье человека и его охрана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Человек и окружающая среда.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Общие биологические закономерности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Биология как наука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естественно-научной</w:t>
      </w:r>
      <w:proofErr w:type="gram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картины мира. Основные признаки живого. Уровни организации живой природы.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Живые природные объекты как система. Классификация живых природных объектов.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Клетка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Нарушения в строении и функционировании клеток – одна из причин заболевания организма.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Деление клетки – основа размножения, роста и развития организмов. 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Организм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B33C9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B33C91" w:rsidRPr="00B33C91" w:rsidRDefault="00B33C91" w:rsidP="00B33C9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Вид</w:t>
      </w:r>
    </w:p>
    <w:p w:rsidR="00B33C91" w:rsidRPr="00B33C91" w:rsidRDefault="00B33C91" w:rsidP="00B33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Вид, признаки вида.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Экосистемы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Экология, экологические факторы, их влияние на организмы. </w:t>
      </w:r>
      <w:proofErr w:type="spellStart"/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Экосистемная</w:t>
      </w:r>
      <w:proofErr w:type="spellEnd"/>
      <w:r w:rsidRPr="00B33C9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иогеоценоз).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Агроэкосистема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агроценоз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как искусственное сообщество организмов.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Круговорот веществ и поток энергии в биогеоценозах. 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Биосфера – глобальная экосистема. В. И.  Вернадский – основоположник учения о биосфере. Структура</w:t>
      </w:r>
      <w:bookmarkStart w:id="5" w:name="page23"/>
      <w:bookmarkEnd w:id="5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биосферы. Распространение и роль живого вещества в биосфере.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Ноосфера. Краткая история эволюции биосферы.</w:t>
      </w: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Примерный список лабораторных и практических работ по разделу «Живые организмы»: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Изучение устройства увеличительных приборов и правил работы с ними;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Приготовление микропрепарата кожицы чешуи лука (мякоти плода томата);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органов цветкового растения;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Изучение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строения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позвоночного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животного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Выявление передвижение воды и минеральных веществ в растении;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строения семян однодольных и двудольных растений;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Изучение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строения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водорослей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 мхов (на местных видах);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 папоротника (хвоща);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 хвои, шишек и семян голосеменных растений;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 покрытосеменных растений;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Определение признаков класса в строении растений;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Определение до рода или вида нескольких травянистых растений одного-двух семейств;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Изучение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строения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плесневых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грибов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Вегетативное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размножение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комнатных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растений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строения и передвижения одноклеточных животных;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Изучение внешнего строения дождевого червя, наблюдение за его передвижением и реакциями на раздражения;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Изучение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строения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раковин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моллюсков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Изучение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внешнего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строения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насекомого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типов развития насекомых;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 и передвижения рыб;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 и перьевого покрова птиц; </w:t>
      </w:r>
    </w:p>
    <w:p w:rsidR="00B33C91" w:rsidRPr="00B33C91" w:rsidRDefault="00B33C91" w:rsidP="00B33C9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внешнего строения, скелета и зубной системы млекопитающих.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Примерный список экскурсий по разделу «Живые организмы»:</w:t>
      </w:r>
    </w:p>
    <w:p w:rsidR="00B33C91" w:rsidRPr="00B33C91" w:rsidRDefault="00B33C91" w:rsidP="00B33C9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Многообразие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животных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Осенние (зимние, весенние) явления в жизни растений и животных; </w:t>
      </w:r>
    </w:p>
    <w:p w:rsidR="00B33C91" w:rsidRPr="00B33C91" w:rsidRDefault="00B33C91" w:rsidP="00B33C9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Разнообразие и роль членистоногих в природе родного края; </w:t>
      </w:r>
    </w:p>
    <w:p w:rsidR="00B33C91" w:rsidRPr="00B33C91" w:rsidRDefault="00B33C91" w:rsidP="00B33C9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Разнообразие птиц и млекопитающих местности проживания (экскурсия в природу, зоопарк или музей).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Примерный список лабораторных и практических работ по разделу «Человек и его здоровье»:</w:t>
      </w:r>
    </w:p>
    <w:p w:rsidR="00B33C91" w:rsidRPr="00B33C91" w:rsidRDefault="00B33C91" w:rsidP="00B33C9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Выявление особенностей строения клеток разных тканей; </w:t>
      </w:r>
    </w:p>
    <w:p w:rsidR="00B33C91" w:rsidRPr="00B33C91" w:rsidRDefault="00B33C91" w:rsidP="00B33C91">
      <w:pPr>
        <w:numPr>
          <w:ilvl w:val="0"/>
          <w:numId w:val="1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Изучение с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троени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я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головного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мозга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Выявление особенностей с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троени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я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позвонков</w:t>
      </w:r>
      <w:proofErr w:type="spellEnd"/>
      <w:r w:rsidRPr="00B33C91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Выявление нарушения осанки и наличия плоскостопия; </w:t>
      </w:r>
    </w:p>
    <w:p w:rsidR="00B33C91" w:rsidRPr="00B33C91" w:rsidRDefault="00B33C91" w:rsidP="00B33C91">
      <w:pPr>
        <w:numPr>
          <w:ilvl w:val="0"/>
          <w:numId w:val="1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Сравнение микроскопического строения крови человека и лягушки; </w:t>
      </w:r>
    </w:p>
    <w:p w:rsidR="00B33C91" w:rsidRPr="00B33C91" w:rsidRDefault="00B33C91" w:rsidP="00B33C91">
      <w:pPr>
        <w:numPr>
          <w:ilvl w:val="0"/>
          <w:numId w:val="1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Подсчет пульса в разных условиях. </w:t>
      </w: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Измерение артериального давления; </w:t>
      </w:r>
    </w:p>
    <w:p w:rsidR="00B33C91" w:rsidRPr="00B33C91" w:rsidRDefault="00B33C91" w:rsidP="00B33C9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Измерение жизненной емкости легких. Дыхательные движения.</w:t>
      </w:r>
    </w:p>
    <w:p w:rsidR="00B33C91" w:rsidRPr="00B33C91" w:rsidRDefault="00B33C91" w:rsidP="00B33C91">
      <w:pPr>
        <w:numPr>
          <w:ilvl w:val="0"/>
          <w:numId w:val="1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строения и работы органа зрения.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Примерный список лабораторных и практических работ по разделу «Общебиологические закономерности»:</w:t>
      </w:r>
    </w:p>
    <w:p w:rsidR="00B33C91" w:rsidRPr="00B33C91" w:rsidRDefault="00B33C91" w:rsidP="00B33C91">
      <w:pPr>
        <w:numPr>
          <w:ilvl w:val="0"/>
          <w:numId w:val="18"/>
        </w:numPr>
        <w:tabs>
          <w:tab w:val="left" w:pos="5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Изучение клеток и тканей растений и животных на готовых </w:t>
      </w:r>
      <w:bookmarkStart w:id="6" w:name="page27"/>
      <w:bookmarkEnd w:id="6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микропрепаратах;</w:t>
      </w:r>
    </w:p>
    <w:p w:rsidR="00B33C91" w:rsidRPr="00B33C91" w:rsidRDefault="00B33C91" w:rsidP="00B33C9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Выявление и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зменчивост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организмов</w:t>
      </w:r>
      <w:proofErr w:type="spellEnd"/>
      <w:r w:rsidRPr="00B33C9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; </w:t>
      </w:r>
    </w:p>
    <w:p w:rsidR="00B33C91" w:rsidRPr="00B33C91" w:rsidRDefault="00B33C91" w:rsidP="00B33C9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Выявление приспособлений у организмов к среде обитания (на конкретных примерах). </w:t>
      </w:r>
    </w:p>
    <w:p w:rsidR="00B33C91" w:rsidRPr="00B33C91" w:rsidRDefault="00B33C91" w:rsidP="00B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Примерный список экскурсий по разделу «Общебиологические закономерности»:</w:t>
      </w:r>
    </w:p>
    <w:p w:rsidR="00B33C91" w:rsidRPr="00B33C91" w:rsidRDefault="00B33C91" w:rsidP="00B33C9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Изучение и описание экосистемы своей местности.</w:t>
      </w:r>
    </w:p>
    <w:p w:rsidR="00B33C91" w:rsidRPr="00B33C91" w:rsidRDefault="00B33C91" w:rsidP="00B33C9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Многообразие живых организмов (на примере парка или природного участка).</w:t>
      </w:r>
    </w:p>
    <w:p w:rsidR="00B33C91" w:rsidRPr="00B33C91" w:rsidRDefault="00B33C91" w:rsidP="00B33C9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33C9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Естественный отбор - движущая сила эволюции.</w:t>
      </w:r>
    </w:p>
    <w:p w:rsidR="00847CD8" w:rsidRDefault="00847CD8" w:rsidP="00847CD8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847CD8" w:rsidRPr="00847CD8" w:rsidRDefault="00847CD8" w:rsidP="00847CD8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847CD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847CD8" w:rsidRPr="00847CD8" w:rsidRDefault="00847CD8" w:rsidP="00847CD8">
      <w:pPr>
        <w:pStyle w:val="a3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"/>
        <w:gridCol w:w="8602"/>
        <w:gridCol w:w="4952"/>
      </w:tblGrid>
      <w:tr w:rsidR="00847CD8" w:rsidTr="00B1133E">
        <w:tc>
          <w:tcPr>
            <w:tcW w:w="949" w:type="dxa"/>
          </w:tcPr>
          <w:p w:rsidR="00847CD8" w:rsidRDefault="00847CD8" w:rsidP="00847C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8602" w:type="dxa"/>
          </w:tcPr>
          <w:p w:rsidR="00847CD8" w:rsidRDefault="00847CD8" w:rsidP="00847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4952" w:type="dxa"/>
          </w:tcPr>
          <w:p w:rsidR="00847CD8" w:rsidRDefault="00847CD8" w:rsidP="00847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847CD8" w:rsidTr="00B1133E">
        <w:tc>
          <w:tcPr>
            <w:tcW w:w="14503" w:type="dxa"/>
            <w:gridSpan w:val="3"/>
          </w:tcPr>
          <w:p w:rsidR="00847CD8" w:rsidRDefault="00847CD8" w:rsidP="00847C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D12">
              <w:rPr>
                <w:rFonts w:ascii="Times New Roman" w:hAnsi="Times New Roman" w:cs="Times New Roman"/>
                <w:b/>
                <w:bCs/>
              </w:rPr>
              <w:t>5 класс (35 часов)</w:t>
            </w:r>
          </w:p>
        </w:tc>
      </w:tr>
      <w:tr w:rsidR="00847CD8" w:rsidTr="00B1133E">
        <w:tc>
          <w:tcPr>
            <w:tcW w:w="949" w:type="dxa"/>
          </w:tcPr>
          <w:p w:rsidR="00847CD8" w:rsidRPr="00082580" w:rsidRDefault="00847CD8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2" w:type="dxa"/>
          </w:tcPr>
          <w:p w:rsidR="00847CD8" w:rsidRPr="00082580" w:rsidRDefault="00BE5137" w:rsidP="00847C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25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 w:rsidRPr="0008258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я-н</w:t>
            </w:r>
            <w:r w:rsidRPr="000825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а</w:t>
            </w:r>
            <w:r w:rsidRPr="000825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0825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25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о жи</w:t>
            </w:r>
            <w:r w:rsidRPr="0008258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ой прир</w:t>
            </w:r>
            <w:r w:rsidRPr="000825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25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</w:p>
        </w:tc>
        <w:tc>
          <w:tcPr>
            <w:tcW w:w="4952" w:type="dxa"/>
          </w:tcPr>
          <w:p w:rsidR="00847CD8" w:rsidRPr="00082580" w:rsidRDefault="00BE5137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7CD8" w:rsidTr="00B1133E">
        <w:tc>
          <w:tcPr>
            <w:tcW w:w="949" w:type="dxa"/>
          </w:tcPr>
          <w:p w:rsidR="00847CD8" w:rsidRPr="00082580" w:rsidRDefault="00847CD8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2" w:type="dxa"/>
          </w:tcPr>
          <w:p w:rsidR="00847CD8" w:rsidRPr="00082580" w:rsidRDefault="00BE5137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Кл</w:t>
            </w:r>
            <w:r w:rsidRPr="0008258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/>
              </w:rPr>
              <w:t>е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en-US"/>
              </w:rPr>
              <w:t>о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>ч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ное</w:t>
            </w:r>
            <w:proofErr w:type="spellEnd"/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>с</w:t>
            </w:r>
            <w:r w:rsidRPr="00082580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lang w:val="en-US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ро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>е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ние</w:t>
            </w:r>
            <w:proofErr w:type="spellEnd"/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en-US"/>
              </w:rPr>
              <w:t>о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р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>г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ани</w:t>
            </w:r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en-US"/>
              </w:rPr>
              <w:t>з</w:t>
            </w:r>
            <w:r w:rsidRPr="00082580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en-US"/>
              </w:rPr>
              <w:t>м</w:t>
            </w:r>
            <w:r w:rsidRPr="00082580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en-US"/>
              </w:rPr>
              <w:t>о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в</w:t>
            </w:r>
            <w:proofErr w:type="spellEnd"/>
          </w:p>
        </w:tc>
        <w:tc>
          <w:tcPr>
            <w:tcW w:w="4952" w:type="dxa"/>
          </w:tcPr>
          <w:p w:rsidR="00847CD8" w:rsidRPr="00082580" w:rsidRDefault="00BE5137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CD8" w:rsidTr="00B1133E">
        <w:tc>
          <w:tcPr>
            <w:tcW w:w="949" w:type="dxa"/>
          </w:tcPr>
          <w:p w:rsidR="00847CD8" w:rsidRPr="00082580" w:rsidRDefault="00847CD8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2" w:type="dxa"/>
          </w:tcPr>
          <w:p w:rsidR="00847CD8" w:rsidRPr="00082580" w:rsidRDefault="00BE5137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Ца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en-US"/>
              </w:rPr>
              <w:t>р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>с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en-US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en-US"/>
              </w:rPr>
              <w:t>в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о</w:t>
            </w:r>
            <w:proofErr w:type="spellEnd"/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en-US"/>
              </w:rPr>
              <w:t>Б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а</w:t>
            </w:r>
            <w:r w:rsidRPr="0008258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/>
              </w:rPr>
              <w:t>к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en-US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en-US"/>
              </w:rPr>
              <w:t>е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р</w:t>
            </w:r>
            <w:r w:rsidRPr="0008258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en-US"/>
              </w:rPr>
              <w:t>и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и</w:t>
            </w:r>
            <w:proofErr w:type="spellEnd"/>
          </w:p>
        </w:tc>
        <w:tc>
          <w:tcPr>
            <w:tcW w:w="4952" w:type="dxa"/>
          </w:tcPr>
          <w:p w:rsidR="00847CD8" w:rsidRPr="00082580" w:rsidRDefault="00BE5137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CD8" w:rsidTr="00B1133E">
        <w:tc>
          <w:tcPr>
            <w:tcW w:w="949" w:type="dxa"/>
          </w:tcPr>
          <w:p w:rsidR="00847CD8" w:rsidRPr="00082580" w:rsidRDefault="00847CD8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2" w:type="dxa"/>
          </w:tcPr>
          <w:p w:rsidR="00847CD8" w:rsidRPr="00082580" w:rsidRDefault="00BE5137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Ца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р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с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в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6"/>
                <w:sz w:val="24"/>
                <w:szCs w:val="24"/>
              </w:rPr>
              <w:t>Г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рибы</w:t>
            </w:r>
          </w:p>
        </w:tc>
        <w:tc>
          <w:tcPr>
            <w:tcW w:w="4952" w:type="dxa"/>
          </w:tcPr>
          <w:p w:rsidR="00847CD8" w:rsidRPr="00082580" w:rsidRDefault="00BE5137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7CD8" w:rsidTr="00B1133E">
        <w:tc>
          <w:tcPr>
            <w:tcW w:w="949" w:type="dxa"/>
          </w:tcPr>
          <w:p w:rsidR="00847CD8" w:rsidRPr="00082580" w:rsidRDefault="00BE5137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2" w:type="dxa"/>
          </w:tcPr>
          <w:p w:rsidR="00847CD8" w:rsidRPr="00082580" w:rsidRDefault="00BE5137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Ца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р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с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в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08258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Р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с</w:t>
            </w:r>
            <w:r w:rsidRPr="0008258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т</w:t>
            </w:r>
            <w:r w:rsidRPr="0008258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4952" w:type="dxa"/>
          </w:tcPr>
          <w:p w:rsidR="00847CD8" w:rsidRPr="00082580" w:rsidRDefault="00BE5137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E5137" w:rsidTr="00F007DA">
        <w:tc>
          <w:tcPr>
            <w:tcW w:w="14503" w:type="dxa"/>
            <w:gridSpan w:val="3"/>
          </w:tcPr>
          <w:p w:rsidR="00BE5137" w:rsidRPr="00082580" w:rsidRDefault="00BE5137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класс (35 часов)</w:t>
            </w:r>
          </w:p>
        </w:tc>
      </w:tr>
      <w:tr w:rsidR="00B1133E" w:rsidTr="00B1133E">
        <w:tc>
          <w:tcPr>
            <w:tcW w:w="949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2" w:type="dxa"/>
          </w:tcPr>
          <w:p w:rsidR="00B1133E" w:rsidRPr="00082580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</w:tc>
        <w:tc>
          <w:tcPr>
            <w:tcW w:w="4952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1133E" w:rsidTr="00B1133E">
        <w:tc>
          <w:tcPr>
            <w:tcW w:w="949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2" w:type="dxa"/>
          </w:tcPr>
          <w:p w:rsidR="00B1133E" w:rsidRPr="00082580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растений</w:t>
            </w:r>
          </w:p>
        </w:tc>
        <w:tc>
          <w:tcPr>
            <w:tcW w:w="4952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1133E" w:rsidTr="00B1133E">
        <w:tc>
          <w:tcPr>
            <w:tcW w:w="949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2" w:type="dxa"/>
          </w:tcPr>
          <w:p w:rsidR="00B1133E" w:rsidRPr="00082580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растений</w:t>
            </w:r>
          </w:p>
        </w:tc>
        <w:tc>
          <w:tcPr>
            <w:tcW w:w="4952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33E" w:rsidTr="00B1133E">
        <w:tc>
          <w:tcPr>
            <w:tcW w:w="949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2" w:type="dxa"/>
          </w:tcPr>
          <w:p w:rsidR="00B1133E" w:rsidRPr="00082580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сообщества</w:t>
            </w:r>
          </w:p>
        </w:tc>
        <w:tc>
          <w:tcPr>
            <w:tcW w:w="4952" w:type="dxa"/>
          </w:tcPr>
          <w:p w:rsidR="00B1133E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2580" w:rsidTr="00B1133E">
        <w:tc>
          <w:tcPr>
            <w:tcW w:w="949" w:type="dxa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2" w:type="dxa"/>
          </w:tcPr>
          <w:p w:rsidR="00082580" w:rsidRPr="00082580" w:rsidRDefault="00082580" w:rsidP="00082580">
            <w:pPr>
              <w:widowControl w:val="0"/>
              <w:tabs>
                <w:tab w:val="num" w:pos="709"/>
              </w:tabs>
              <w:overflowPunct w:val="0"/>
              <w:autoSpaceDE w:val="0"/>
              <w:autoSpaceDN w:val="0"/>
              <w:adjustRightInd w:val="0"/>
              <w:snapToGrid w:val="0"/>
              <w:spacing w:line="226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952" w:type="dxa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580" w:rsidTr="00B1133E">
        <w:tc>
          <w:tcPr>
            <w:tcW w:w="949" w:type="dxa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02" w:type="dxa"/>
          </w:tcPr>
          <w:p w:rsidR="00082580" w:rsidRPr="00082580" w:rsidRDefault="00082580" w:rsidP="0008258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82580">
              <w:rPr>
                <w:rFonts w:ascii="Times New Roman" w:eastAsia="Times New Roman" w:hAnsi="Times New Roman"/>
                <w:sz w:val="24"/>
                <w:szCs w:val="24"/>
              </w:rPr>
              <w:t>Экскурсия «Природное сообщество и человек. Фенологические наблюдения за весенними явлениями в природных сообществах».</w:t>
            </w:r>
          </w:p>
        </w:tc>
        <w:tc>
          <w:tcPr>
            <w:tcW w:w="4952" w:type="dxa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580" w:rsidTr="00F007DA">
        <w:tc>
          <w:tcPr>
            <w:tcW w:w="14503" w:type="dxa"/>
            <w:gridSpan w:val="3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 (70</w:t>
            </w:r>
            <w:r w:rsidRPr="00082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82580" w:rsidTr="00B1133E">
        <w:tc>
          <w:tcPr>
            <w:tcW w:w="949" w:type="dxa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2" w:type="dxa"/>
          </w:tcPr>
          <w:p w:rsidR="00082580" w:rsidRPr="00082580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52" w:type="dxa"/>
          </w:tcPr>
          <w:p w:rsidR="00082580" w:rsidRPr="00082580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2" w:type="dxa"/>
          </w:tcPr>
          <w:p w:rsidR="00082580" w:rsidRPr="00F007DA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4952" w:type="dxa"/>
          </w:tcPr>
          <w:p w:rsidR="00082580" w:rsidRPr="00F007DA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2" w:type="dxa"/>
          </w:tcPr>
          <w:p w:rsidR="00082580" w:rsidRPr="00F007DA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Простейшие</w:t>
            </w:r>
          </w:p>
        </w:tc>
        <w:tc>
          <w:tcPr>
            <w:tcW w:w="4952" w:type="dxa"/>
          </w:tcPr>
          <w:p w:rsidR="00082580" w:rsidRPr="00F007DA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2" w:type="dxa"/>
          </w:tcPr>
          <w:p w:rsidR="00082580" w:rsidRPr="00F007DA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4952" w:type="dxa"/>
          </w:tcPr>
          <w:p w:rsidR="00082580" w:rsidRPr="00F007DA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602" w:type="dxa"/>
          </w:tcPr>
          <w:p w:rsidR="00082580" w:rsidRPr="00F007DA" w:rsidRDefault="00082580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Позвоночные животные</w:t>
            </w:r>
          </w:p>
        </w:tc>
        <w:tc>
          <w:tcPr>
            <w:tcW w:w="4952" w:type="dxa"/>
          </w:tcPr>
          <w:p w:rsidR="00082580" w:rsidRPr="00F007DA" w:rsidRDefault="00082580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2" w:type="dxa"/>
          </w:tcPr>
          <w:p w:rsidR="00082580" w:rsidRPr="00F007DA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Эволюция строения. Взаимосвязь и функций органов и их систем у животных</w:t>
            </w:r>
          </w:p>
        </w:tc>
        <w:tc>
          <w:tcPr>
            <w:tcW w:w="4952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82580" w:rsidTr="00B1133E">
        <w:tc>
          <w:tcPr>
            <w:tcW w:w="949" w:type="dxa"/>
          </w:tcPr>
          <w:p w:rsidR="00F007DA" w:rsidRPr="00F007DA" w:rsidRDefault="00F007DA" w:rsidP="00F007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02" w:type="dxa"/>
          </w:tcPr>
          <w:p w:rsidR="00082580" w:rsidRPr="00F007DA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Индивидуальное развитие животных</w:t>
            </w:r>
          </w:p>
        </w:tc>
        <w:tc>
          <w:tcPr>
            <w:tcW w:w="4952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02" w:type="dxa"/>
          </w:tcPr>
          <w:p w:rsidR="00082580" w:rsidRPr="00F007DA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закономерности размещения животных на Земле</w:t>
            </w:r>
          </w:p>
        </w:tc>
        <w:tc>
          <w:tcPr>
            <w:tcW w:w="4952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02" w:type="dxa"/>
          </w:tcPr>
          <w:p w:rsidR="00082580" w:rsidRPr="00F007DA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Биоценозы</w:t>
            </w:r>
          </w:p>
        </w:tc>
        <w:tc>
          <w:tcPr>
            <w:tcW w:w="4952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2580" w:rsidTr="00B1133E">
        <w:tc>
          <w:tcPr>
            <w:tcW w:w="949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02" w:type="dxa"/>
          </w:tcPr>
          <w:p w:rsidR="00082580" w:rsidRPr="00F007DA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Животный мир и хозяйственная деятельность человека</w:t>
            </w:r>
          </w:p>
        </w:tc>
        <w:tc>
          <w:tcPr>
            <w:tcW w:w="4952" w:type="dxa"/>
          </w:tcPr>
          <w:p w:rsidR="00082580" w:rsidRPr="00F007DA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7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007DA" w:rsidTr="00F007DA">
        <w:tc>
          <w:tcPr>
            <w:tcW w:w="14503" w:type="dxa"/>
            <w:gridSpan w:val="3"/>
          </w:tcPr>
          <w:p w:rsidR="00F007DA" w:rsidRPr="00082580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 (70</w:t>
            </w:r>
            <w:r w:rsidRPr="00082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Введение. Науки, изучающие организм человека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Происхождение человека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Строение организма человека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4952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Кровеносная и лимфатическая системы организма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Дыхание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Пищеварительная система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Обмен веществ и энергии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Покровные органы. Терморегуляция. Выделение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Нервная система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Анализаторы. Органы чувств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Высшая нервная деятельность. Поведение. Психика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Железы внутренней секреции (эндокринная система)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2580" w:rsidTr="00B1133E">
        <w:tc>
          <w:tcPr>
            <w:tcW w:w="949" w:type="dxa"/>
          </w:tcPr>
          <w:p w:rsidR="00082580" w:rsidRPr="00345C74" w:rsidRDefault="00345C74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602" w:type="dxa"/>
          </w:tcPr>
          <w:p w:rsidR="00082580" w:rsidRPr="00345C74" w:rsidRDefault="00F007DA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C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Обобщение</w:t>
            </w:r>
          </w:p>
        </w:tc>
        <w:tc>
          <w:tcPr>
            <w:tcW w:w="4952" w:type="dxa"/>
          </w:tcPr>
          <w:p w:rsidR="00082580" w:rsidRPr="00345C74" w:rsidRDefault="00F007DA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C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EB6" w:rsidTr="005714F0">
        <w:tc>
          <w:tcPr>
            <w:tcW w:w="14503" w:type="dxa"/>
            <w:gridSpan w:val="3"/>
          </w:tcPr>
          <w:p w:rsidR="00C54EB6" w:rsidRPr="00304D12" w:rsidRDefault="00C54EB6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52C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 (68</w:t>
            </w:r>
            <w:r w:rsidRPr="00082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Введение. </w:t>
            </w: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Биология в системе наук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цитологии – наука о клетке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индивидуальное развитие (онтогенез) организмов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генетики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Генетика человека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2580" w:rsidRPr="00B52C5E" w:rsidTr="00B1133E">
        <w:tc>
          <w:tcPr>
            <w:tcW w:w="949" w:type="dxa"/>
          </w:tcPr>
          <w:p w:rsidR="00082580" w:rsidRPr="00B52C5E" w:rsidRDefault="00C54EB6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02" w:type="dxa"/>
          </w:tcPr>
          <w:p w:rsidR="00082580" w:rsidRPr="00B52C5E" w:rsidRDefault="00A90E9E" w:rsidP="0084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Эволюционное учение</w:t>
            </w:r>
          </w:p>
        </w:tc>
        <w:tc>
          <w:tcPr>
            <w:tcW w:w="4952" w:type="dxa"/>
          </w:tcPr>
          <w:p w:rsidR="00082580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C5E" w:rsidRPr="00B52C5E" w:rsidTr="00B1133E">
        <w:tc>
          <w:tcPr>
            <w:tcW w:w="949" w:type="dxa"/>
          </w:tcPr>
          <w:p w:rsidR="00B52C5E" w:rsidRPr="00B52C5E" w:rsidRDefault="00B52C5E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02" w:type="dxa"/>
          </w:tcPr>
          <w:p w:rsidR="00B52C5E" w:rsidRPr="00B52C5E" w:rsidRDefault="00A90E9E" w:rsidP="00847CD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4952" w:type="dxa"/>
          </w:tcPr>
          <w:p w:rsidR="00B52C5E" w:rsidRPr="00B52C5E" w:rsidRDefault="00A90E9E" w:rsidP="0084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C5E" w:rsidRPr="00B52C5E" w:rsidTr="00B1133E">
        <w:tc>
          <w:tcPr>
            <w:tcW w:w="949" w:type="dxa"/>
          </w:tcPr>
          <w:p w:rsidR="00B52C5E" w:rsidRPr="00B52C5E" w:rsidRDefault="00B52C5E" w:rsidP="00847C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C5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02" w:type="dxa"/>
          </w:tcPr>
          <w:p w:rsidR="00B52C5E" w:rsidRPr="00B52C5E" w:rsidRDefault="00A90E9E" w:rsidP="00847CD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5683"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</w:t>
            </w:r>
          </w:p>
        </w:tc>
        <w:tc>
          <w:tcPr>
            <w:tcW w:w="4952" w:type="dxa"/>
          </w:tcPr>
          <w:p w:rsidR="00B52C5E" w:rsidRPr="00B52C5E" w:rsidRDefault="00A90E9E" w:rsidP="00A9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F54D87" w:rsidRPr="00B52C5E" w:rsidRDefault="00F54D87" w:rsidP="00F54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sectPr w:rsidR="00F54D87" w:rsidRPr="00B52C5E" w:rsidSect="00F61AD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81"/>
    <w:rsid w:val="00045795"/>
    <w:rsid w:val="0005237E"/>
    <w:rsid w:val="00082580"/>
    <w:rsid w:val="00094F0C"/>
    <w:rsid w:val="00250C92"/>
    <w:rsid w:val="00252057"/>
    <w:rsid w:val="00261618"/>
    <w:rsid w:val="002F300D"/>
    <w:rsid w:val="00337A81"/>
    <w:rsid w:val="00345C74"/>
    <w:rsid w:val="0041378D"/>
    <w:rsid w:val="004306AC"/>
    <w:rsid w:val="00470F68"/>
    <w:rsid w:val="005041B2"/>
    <w:rsid w:val="005E09DA"/>
    <w:rsid w:val="00631AAE"/>
    <w:rsid w:val="0063549C"/>
    <w:rsid w:val="00687EBC"/>
    <w:rsid w:val="006B592C"/>
    <w:rsid w:val="006F05D8"/>
    <w:rsid w:val="00742D67"/>
    <w:rsid w:val="00847CD8"/>
    <w:rsid w:val="009316FC"/>
    <w:rsid w:val="009C1BC7"/>
    <w:rsid w:val="009C53A0"/>
    <w:rsid w:val="009D579B"/>
    <w:rsid w:val="00A154E3"/>
    <w:rsid w:val="00A4078C"/>
    <w:rsid w:val="00A67B04"/>
    <w:rsid w:val="00A90E9E"/>
    <w:rsid w:val="00AD5C1C"/>
    <w:rsid w:val="00B03BBC"/>
    <w:rsid w:val="00B1133E"/>
    <w:rsid w:val="00B33C91"/>
    <w:rsid w:val="00B3433D"/>
    <w:rsid w:val="00B52C5E"/>
    <w:rsid w:val="00BB1F24"/>
    <w:rsid w:val="00BE5137"/>
    <w:rsid w:val="00C51D08"/>
    <w:rsid w:val="00C54EB6"/>
    <w:rsid w:val="00C94792"/>
    <w:rsid w:val="00CD5121"/>
    <w:rsid w:val="00CF283E"/>
    <w:rsid w:val="00D25EA1"/>
    <w:rsid w:val="00D96AE7"/>
    <w:rsid w:val="00DA5F7F"/>
    <w:rsid w:val="00E2727F"/>
    <w:rsid w:val="00E27DD5"/>
    <w:rsid w:val="00E91CF9"/>
    <w:rsid w:val="00EE04B6"/>
    <w:rsid w:val="00F007DA"/>
    <w:rsid w:val="00F063F6"/>
    <w:rsid w:val="00F54D87"/>
    <w:rsid w:val="00F6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D5121"/>
  </w:style>
  <w:style w:type="table" w:styleId="a7">
    <w:name w:val="Table Grid"/>
    <w:basedOn w:val="a1"/>
    <w:uiPriority w:val="59"/>
    <w:rsid w:val="00CD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CD5121"/>
  </w:style>
  <w:style w:type="paragraph" w:styleId="a8">
    <w:name w:val="Body Text"/>
    <w:basedOn w:val="a"/>
    <w:link w:val="a9"/>
    <w:uiPriority w:val="1"/>
    <w:qFormat/>
    <w:rsid w:val="00CD5121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D5121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CD51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D5121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CD5121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CD5121"/>
  </w:style>
  <w:style w:type="character" w:styleId="aa">
    <w:name w:val="Strong"/>
    <w:basedOn w:val="a0"/>
    <w:uiPriority w:val="22"/>
    <w:qFormat/>
    <w:rsid w:val="00CD5121"/>
    <w:rPr>
      <w:b/>
      <w:bCs/>
    </w:rPr>
  </w:style>
  <w:style w:type="paragraph" w:customStyle="1" w:styleId="c8">
    <w:name w:val="c8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D5121"/>
  </w:style>
  <w:style w:type="paragraph" w:customStyle="1" w:styleId="c5">
    <w:name w:val="c5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CD51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4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6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C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D5121"/>
  </w:style>
  <w:style w:type="table" w:styleId="a7">
    <w:name w:val="Table Grid"/>
    <w:basedOn w:val="a1"/>
    <w:uiPriority w:val="59"/>
    <w:rsid w:val="00CD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CD5121"/>
  </w:style>
  <w:style w:type="paragraph" w:styleId="a8">
    <w:name w:val="Body Text"/>
    <w:basedOn w:val="a"/>
    <w:link w:val="a9"/>
    <w:uiPriority w:val="1"/>
    <w:qFormat/>
    <w:rsid w:val="00CD5121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D5121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CD51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D5121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CD5121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D5121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CD5121"/>
  </w:style>
  <w:style w:type="character" w:styleId="aa">
    <w:name w:val="Strong"/>
    <w:basedOn w:val="a0"/>
    <w:uiPriority w:val="22"/>
    <w:qFormat/>
    <w:rsid w:val="00CD5121"/>
    <w:rPr>
      <w:b/>
      <w:bCs/>
    </w:rPr>
  </w:style>
  <w:style w:type="paragraph" w:customStyle="1" w:styleId="c8">
    <w:name w:val="c8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D5121"/>
  </w:style>
  <w:style w:type="paragraph" w:customStyle="1" w:styleId="c5">
    <w:name w:val="c5"/>
    <w:basedOn w:val="a"/>
    <w:rsid w:val="00C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CD512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4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D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24</Pages>
  <Words>8771</Words>
  <Characters>50001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Гришина</cp:lastModifiedBy>
  <cp:revision>61</cp:revision>
  <dcterms:created xsi:type="dcterms:W3CDTF">2019-03-25T08:39:00Z</dcterms:created>
  <dcterms:modified xsi:type="dcterms:W3CDTF">2019-09-03T14:52:00Z</dcterms:modified>
</cp:coreProperties>
</file>