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E42" w:rsidRDefault="0005509B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786011" cy="9339082"/>
            <wp:effectExtent l="0" t="318" r="0" b="0"/>
            <wp:docPr id="1" name="Рисунок 1" descr="C:\Users\Школа\Pictures\биол.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биол. 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81390" cy="9332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95309D" w:rsidRPr="009451A7" w:rsidRDefault="0095309D" w:rsidP="0095309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Биология» 5-9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Ялкынская</w:t>
      </w:r>
      <w:r w:rsidR="00E30EE1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ООШ» на </w:t>
      </w:r>
      <w:r w:rsidR="00E30EE1">
        <w:rPr>
          <w:rFonts w:eastAsia="Times New Roman" w:cs="Times New Roman"/>
          <w:color w:val="000000"/>
          <w:sz w:val="23"/>
          <w:szCs w:val="23"/>
        </w:rPr>
        <w:t>2022-2023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учебный год на изучение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биологии в 7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2 часа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в неделю. </w:t>
      </w:r>
    </w:p>
    <w:p w:rsidR="00200C16" w:rsidRDefault="00200C16" w:rsidP="0095309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5022" w:type="pct"/>
        <w:tblLayout w:type="fixed"/>
        <w:tblLook w:val="04A0" w:firstRow="1" w:lastRow="0" w:firstColumn="1" w:lastColumn="0" w:noHBand="0" w:noVBand="1"/>
      </w:tblPr>
      <w:tblGrid>
        <w:gridCol w:w="631"/>
        <w:gridCol w:w="8976"/>
        <w:gridCol w:w="1844"/>
        <w:gridCol w:w="1844"/>
        <w:gridCol w:w="1556"/>
      </w:tblGrid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по факту</w:t>
            </w:r>
          </w:p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Введение 2 часа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C16" w:rsidRPr="00200C16" w:rsidRDefault="00200C16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История развития зоологии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C16" w:rsidRPr="00200C16" w:rsidRDefault="00200C16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Современная зоология. Животный мир Татарстана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Простейшие 2 часа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Простейшие: корненожки, радиолярии, споровики, солнечники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Л.Р. № 1 «Наблюдение многообразия водных простейших»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Жгутиконосцы. Инфузории. Значение простейших.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Многоклеточные животные 35 часов</w:t>
            </w: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Беспозвоночные животные 16 часов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Тип  Губки.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Тип </w:t>
            </w:r>
            <w:proofErr w:type="gram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Кишечнополостные</w:t>
            </w:r>
            <w:proofErr w:type="gram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 Гидроидные, сцифоидные, коралловые полипы.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Тип Плоские черви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Тип Круглые черви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Л.Р. № 2 «Изучение внешнего строения круглых червей»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Тип Кольчатые черви. Класс Полихеты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Тип Кольчатые черви: классы Олигохеты и Пиявки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Л.Р. № 3 «Изучение внешнего строения дождевого червя»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Тип Моллюски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Классы моллюсков.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Л.Р. № 4 «Знакомство с разнообразием брюхоногих и головоногих моллюсков»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Тип </w:t>
            </w:r>
            <w:proofErr w:type="gram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Иглокожие</w:t>
            </w:r>
            <w:proofErr w:type="gram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  <w:t>Контрольный тест № 1 «Черви», «Моллюски».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Тип Членистоногие. Класс </w:t>
            </w:r>
            <w:proofErr w:type="gram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Ракообразные</w:t>
            </w:r>
            <w:proofErr w:type="gramEnd"/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 xml:space="preserve">Лабораторная работа №5. «Знакомство с разнообразием </w:t>
            </w:r>
            <w:proofErr w:type="gram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ракообразных</w:t>
            </w:r>
            <w:proofErr w:type="gram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»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Класс </w:t>
            </w:r>
            <w:proofErr w:type="gram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Паукообразные</w:t>
            </w:r>
            <w:proofErr w:type="gram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 Насекомые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Лабораторная работа №6 «Изучение представителей  отрядов насекомых»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Отряды насекомых: </w:t>
            </w:r>
            <w:proofErr w:type="spell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Таракановые</w:t>
            </w:r>
            <w:proofErr w:type="spell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Прямокрылые, Уховертки, Поденки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Отряды насекомых: Стрекозы, Вши, Жуки, Клопы.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Отряды насекомых: Чешуекрылые (Бабочки), Равнокрылые, Двукрылые, Блохи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Отряд </w:t>
            </w:r>
            <w:proofErr w:type="gram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Перепончатокрылые</w:t>
            </w:r>
            <w:proofErr w:type="gram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 Насекомые Республики Татарстан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C16" w:rsidRPr="00200C16" w:rsidRDefault="00200C16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Контрольная работа </w:t>
            </w: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по темам:  «Беспозвоночные животные»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Позвоночные животные 19 часов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Тип Хордовые Подтипы: Бесчерепные и Черепные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Класс Рыбы. 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Лабораторная работа №7. «Наблюдение за внешним строением и передвижением рыб»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Подкласс Хрящевые рыбы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Подкласс Костные рыбы. Рыбы РТ.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 Земноводные. Земноводные РТ.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 Пресмыкающиеся, Отряд Чешуйчатые</w:t>
            </w:r>
            <w:proofErr w:type="gram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.. </w:t>
            </w:r>
            <w:proofErr w:type="gram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Пресмыкающиеся 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Отряды Черепахи и Крокодилы.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Контрольная работа </w:t>
            </w:r>
            <w:r w:rsidRPr="00200C16">
              <w:rPr>
                <w:rFonts w:ascii="Times New Roman" w:eastAsiaTheme="minorHAnsi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en-US"/>
              </w:rPr>
              <w:t>«Рыбы», «Земноводные», «Пресмыкающиеся»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 Птицы. Общая характеристика класса Отряд Пингвины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Лабораторная работа №8. «Изучение внешнего строения птиц»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Отряды: Страусообразные, </w:t>
            </w:r>
            <w:proofErr w:type="spell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Нандуобразные</w:t>
            </w:r>
            <w:proofErr w:type="spell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Казуарообразные</w:t>
            </w:r>
            <w:proofErr w:type="spell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Гусеобразные</w:t>
            </w:r>
            <w:proofErr w:type="spell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Отряды: Дневные хищные, Совы, Куриные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Отряды: </w:t>
            </w:r>
            <w:proofErr w:type="spell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Воробьинообразные</w:t>
            </w:r>
            <w:proofErr w:type="spell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, Голенастые (</w:t>
            </w:r>
            <w:proofErr w:type="spellStart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Аистообразные</w:t>
            </w:r>
            <w:proofErr w:type="spellEnd"/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). Птицы РТ.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 Млекопитающие, Подклассы Однопроходные, и Сумчатые,   Плацентарные. Отряды Насекомоядные, Рукокрылые.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Отряды: Грызуны, Зайцеобразные.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Китообразные, Ластоногие, Хоботные, Хищные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Отряды: Парнокопытные, Непарнокопытные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Приматы.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«Многоклеточные животные». Красная книга РТ.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C16" w:rsidRPr="00200C16" w:rsidRDefault="00200C16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Контрольный тест по теме: Хордовые животные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Эволюция строения. Взаимосвязь и функций органов и их систем у животных  12 часов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Покровы тела.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Лабораторная работа №9 « Изучение особенностей различных покровов тела»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Опорно-двигательная система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Способы передвижения. Полости тела.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Л.Р. № 10 «Наблюдение за способами передвижения животных»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Органы дыхания и газообмен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Л.Р. № 11 «Наблюдения за способами дыхания животных»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Органы пищеварения.  Обмен веществ.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Л.Р. № 12 «Наблюдения за особенностями питания животных»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Органы кровообращения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Кровь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Органы выделения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Нервная система. Рефлекс. Инстинкт</w:t>
            </w: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 xml:space="preserve"> Л.Р. № 13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«Изучение ответной реакции животных на раздражение»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Органы чувств. Регуляция деятельности организма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Л.Р. № 14 «Знакомство с различными органами чувств у животных»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Продление рода. Органы размножения.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Контрольная работа </w:t>
            </w: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«Эволюция органов и их систем»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Индивидуальное развитие животных 3 часа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Способы размножения животных. Оплодотворение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Развитие животных  с превращением и без превращения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Периодизация и продолжительность жизни животных.</w:t>
            </w: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 xml:space="preserve"> Лабораторная работа №15</w:t>
            </w:r>
          </w:p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«Определение возраста животных»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 закономерности размещения животных на Земле 4 часа 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Доказательства эволюции животных.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Ч. Дарвин о причинах эволюции животного мира.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Усложнение строения животных и разнообразие видов как результат эволюции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Ареалы обитания. Миграции. Закономерности размещения животных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Биоценозы 4 часа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Естественные и искусственные биоценозы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Факторы среды и их влияние на биоценозы.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Цепи питания, поток энергии. Взаимосвязи компонентов биоценоза и их приспособленность друг к другу.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C16" w:rsidRPr="00200C16" w:rsidRDefault="00200C16" w:rsidP="002C5AB9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Контрольная работа </w:t>
            </w: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по темам: « «Развитие жизни», « Биоценозы»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7F775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Животный мир и хозяйственная деятельность человека 8 часов </w:t>
            </w: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Воздействие человека и его деятельности на животных. Влияние деятельности человека в Алексеевском районе РТ.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217FD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Одомашнивание животных. 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5A4B7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Законы об охране животного мира. Система мониторинга.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5A4B7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Охраняемые территории. Красная книга. Красная книга РТ.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5A4B7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67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bCs/>
                <w:color w:val="000000" w:themeColor="text1"/>
                <w:spacing w:val="-10"/>
                <w:sz w:val="24"/>
                <w:szCs w:val="24"/>
                <w:lang w:eastAsia="en-US"/>
              </w:rPr>
              <w:t>Подготовка к итоговой контрольной работе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5A4B7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bCs/>
                <w:color w:val="000000" w:themeColor="text1"/>
                <w:spacing w:val="-10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bCs/>
                <w:color w:val="000000" w:themeColor="text1"/>
                <w:spacing w:val="-10"/>
                <w:sz w:val="24"/>
                <w:szCs w:val="24"/>
                <w:lang w:eastAsia="en-US"/>
              </w:rPr>
              <w:t>Итоговая контрольная работа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5A4B7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bCs/>
                <w:color w:val="000000" w:themeColor="text1"/>
                <w:spacing w:val="-10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bCs/>
                <w:color w:val="000000" w:themeColor="text1"/>
                <w:spacing w:val="-10"/>
                <w:sz w:val="24"/>
                <w:szCs w:val="24"/>
                <w:lang w:eastAsia="en-US"/>
              </w:rPr>
              <w:t>Экскурсия «Разнообразие животного мира»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5A4B7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0C16" w:rsidRPr="00B03BBC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rPr>
                <w:rFonts w:ascii="Times New Roman" w:eastAsiaTheme="minorHAnsi" w:hAnsi="Times New Roman" w:cs="Times New Roman"/>
                <w:bCs/>
                <w:color w:val="000000" w:themeColor="text1"/>
                <w:spacing w:val="-10"/>
                <w:sz w:val="24"/>
                <w:szCs w:val="24"/>
                <w:lang w:eastAsia="en-US"/>
              </w:rPr>
            </w:pPr>
            <w:r w:rsidRPr="00200C1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Просмотр видеофильмов о животных.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5A4B72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6" w:rsidRPr="00200C16" w:rsidRDefault="00200C16" w:rsidP="002C5A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00C16">
        <w:rPr>
          <w:rFonts w:ascii="Times New Roman" w:hAnsi="Times New Roman" w:cs="Times New Roman"/>
          <w:b/>
          <w:sz w:val="24"/>
          <w:szCs w:val="24"/>
        </w:rPr>
        <w:t>биологии для 7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lastRenderedPageBreak/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5509B"/>
    <w:rsid w:val="000B19E4"/>
    <w:rsid w:val="000B6E42"/>
    <w:rsid w:val="00160C28"/>
    <w:rsid w:val="001B15F4"/>
    <w:rsid w:val="00200C16"/>
    <w:rsid w:val="0021380A"/>
    <w:rsid w:val="002217FD"/>
    <w:rsid w:val="002A64AC"/>
    <w:rsid w:val="002E1056"/>
    <w:rsid w:val="005A4B72"/>
    <w:rsid w:val="007F7752"/>
    <w:rsid w:val="00816DA9"/>
    <w:rsid w:val="008A65A7"/>
    <w:rsid w:val="00920FEC"/>
    <w:rsid w:val="0094052F"/>
    <w:rsid w:val="0095309D"/>
    <w:rsid w:val="00B64CF4"/>
    <w:rsid w:val="00D44EA1"/>
    <w:rsid w:val="00E27CDA"/>
    <w:rsid w:val="00E30EE1"/>
    <w:rsid w:val="00E555DD"/>
    <w:rsid w:val="00EC2941"/>
    <w:rsid w:val="00F6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C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94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C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94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4294967291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25</cp:revision>
  <dcterms:created xsi:type="dcterms:W3CDTF">2019-03-28T06:49:00Z</dcterms:created>
  <dcterms:modified xsi:type="dcterms:W3CDTF">2022-12-27T14:51:00Z</dcterms:modified>
</cp:coreProperties>
</file>